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E170FC">
      <w:pPr>
        <w:framePr w:w="4283" w:h="2478" w:hSpace="851" w:wrap="around" w:vAnchor="page" w:hAnchor="page" w:x="1473" w:y="118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10684171" r:id="rId10"/>
        </w:object>
      </w:r>
    </w:p>
    <w:p w:rsidR="0086687E" w:rsidRPr="00B223F8" w:rsidRDefault="0086687E" w:rsidP="00E170FC">
      <w:pPr>
        <w:framePr w:w="4283" w:h="2478" w:hSpace="851" w:wrap="around" w:vAnchor="page" w:hAnchor="page" w:x="1473" w:y="118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E170FC">
      <w:pPr>
        <w:framePr w:w="4283" w:h="2478" w:hSpace="851" w:wrap="around" w:vAnchor="page" w:hAnchor="page" w:x="1473" w:y="118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E170FC">
      <w:pPr>
        <w:framePr w:w="4283" w:h="2478" w:hSpace="851" w:wrap="around" w:vAnchor="page" w:hAnchor="page" w:x="1473" w:y="118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E170FC">
      <w:pPr>
        <w:framePr w:w="4283" w:h="2478" w:hSpace="851" w:wrap="around" w:vAnchor="page" w:hAnchor="page" w:x="1473" w:y="118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E170FC">
      <w:pPr>
        <w:framePr w:w="4283" w:h="2478" w:hSpace="851" w:wrap="around" w:vAnchor="page" w:hAnchor="page" w:x="1473" w:y="1183" w:anchorLock="1"/>
        <w:jc w:val="center"/>
        <w:rPr>
          <w:b/>
        </w:rPr>
      </w:pPr>
    </w:p>
    <w:p w:rsidR="0086687E" w:rsidRPr="00B223F8" w:rsidRDefault="0086687E" w:rsidP="00E170FC">
      <w:pPr>
        <w:framePr w:w="4283" w:h="2478" w:hSpace="851" w:wrap="around" w:vAnchor="page" w:hAnchor="page" w:x="1473" w:y="118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E170FC">
      <w:pPr>
        <w:framePr w:w="4283" w:h="2478" w:hSpace="851" w:wrap="around" w:vAnchor="page" w:hAnchor="page" w:x="1473" w:y="118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E170FC">
        <w:trPr>
          <w:trHeight w:val="330"/>
        </w:trPr>
        <w:tc>
          <w:tcPr>
            <w:tcW w:w="568" w:type="dxa"/>
          </w:tcPr>
          <w:p w:rsidR="0086687E" w:rsidRPr="00B223F8" w:rsidRDefault="0086687E" w:rsidP="00E170FC">
            <w:pPr>
              <w:framePr w:w="4283" w:h="2478" w:hSpace="851" w:wrap="around" w:vAnchor="page" w:hAnchor="page" w:x="1473" w:y="118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E170FC" w:rsidRDefault="00E170FC" w:rsidP="00E170FC">
            <w:pPr>
              <w:framePr w:w="4283" w:h="2478" w:hSpace="851" w:wrap="around" w:vAnchor="page" w:hAnchor="page" w:x="1473" w:y="1183" w:anchorLock="1"/>
              <w:jc w:val="center"/>
            </w:pPr>
            <w:r>
              <w:t>30 ноября 2015 г.</w:t>
            </w:r>
          </w:p>
        </w:tc>
        <w:tc>
          <w:tcPr>
            <w:tcW w:w="425" w:type="dxa"/>
          </w:tcPr>
          <w:p w:rsidR="0086687E" w:rsidRPr="00B223F8" w:rsidRDefault="0086687E" w:rsidP="00E170FC">
            <w:pPr>
              <w:framePr w:w="4283" w:h="2478" w:hSpace="851" w:wrap="around" w:vAnchor="page" w:hAnchor="page" w:x="1473" w:y="1183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E170FC" w:rsidP="00E170FC">
            <w:pPr>
              <w:framePr w:w="4283" w:h="2478" w:hSpace="851" w:wrap="around" w:vAnchor="page" w:hAnchor="page" w:x="1473" w:y="1183" w:anchorLock="1"/>
              <w:jc w:val="center"/>
            </w:pPr>
            <w:r>
              <w:t>502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E170FC">
      <w:pPr>
        <w:framePr w:w="4283" w:h="2478" w:hSpace="851" w:wrap="around" w:vAnchor="page" w:hAnchor="page" w:x="1473" w:y="118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</w:tblGrid>
      <w:tr w:rsidR="00BF0CE7" w:rsidRPr="00B223F8" w:rsidTr="00E170FC">
        <w:trPr>
          <w:trHeight w:val="641"/>
        </w:trPr>
        <w:tc>
          <w:tcPr>
            <w:tcW w:w="7230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546F0B">
              <w:rPr>
                <w:b/>
                <w:sz w:val="26"/>
                <w:szCs w:val="26"/>
              </w:rPr>
              <w:t>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546F0B">
              <w:rPr>
                <w:b/>
                <w:sz w:val="26"/>
                <w:szCs w:val="26"/>
              </w:rPr>
              <w:t>государственного предприятия Калужской области «</w:t>
            </w:r>
            <w:proofErr w:type="spellStart"/>
            <w:r w:rsidR="00546F0B">
              <w:rPr>
                <w:b/>
                <w:sz w:val="26"/>
                <w:szCs w:val="26"/>
              </w:rPr>
              <w:t>Калугаоблводоканал</w:t>
            </w:r>
            <w:proofErr w:type="spellEnd"/>
            <w:r w:rsidR="00546F0B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="00E170FC">
              <w:rPr>
                <w:b/>
                <w:sz w:val="26"/>
                <w:szCs w:val="26"/>
              </w:rPr>
              <w:t>на 2016</w:t>
            </w:r>
            <w:r w:rsidRPr="00B223F8">
              <w:rPr>
                <w:b/>
                <w:sz w:val="26"/>
                <w:szCs w:val="26"/>
              </w:rPr>
              <w:t>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ED2E0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</w:t>
      </w:r>
      <w:r w:rsidR="005F5E0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«О</w:t>
      </w:r>
      <w:r w:rsidR="005F5E0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государственном </w:t>
      </w:r>
      <w:r w:rsidRPr="005F5E0A">
        <w:rPr>
          <w:sz w:val="26"/>
          <w:szCs w:val="26"/>
        </w:rPr>
        <w:t>регулировании тарифов в сфере водоснабжения и водоотведения» (в ред.</w:t>
      </w:r>
      <w:r w:rsidR="005F5E0A" w:rsidRPr="005F5E0A">
        <w:rPr>
          <w:sz w:val="26"/>
          <w:szCs w:val="26"/>
        </w:rPr>
        <w:t xml:space="preserve"> </w:t>
      </w:r>
      <w:r w:rsidRPr="005F5E0A">
        <w:rPr>
          <w:sz w:val="26"/>
          <w:szCs w:val="26"/>
        </w:rPr>
        <w:t>постановлений Правительства РФ от 29.07.2013 № 644, от 24.12.2013 № 1220, от</w:t>
      </w:r>
      <w:r w:rsidR="005F5E0A" w:rsidRPr="005F5E0A">
        <w:rPr>
          <w:sz w:val="26"/>
          <w:szCs w:val="26"/>
        </w:rPr>
        <w:t xml:space="preserve"> </w:t>
      </w:r>
      <w:r w:rsidRPr="005F5E0A">
        <w:rPr>
          <w:sz w:val="26"/>
          <w:szCs w:val="26"/>
        </w:rPr>
        <w:t>20.02.2014 № 128, от 03.06.2014 № 510, от 26.06.2014 № 588, от 01.07.2014 № 603, от</w:t>
      </w:r>
      <w:r w:rsidR="005F5E0A" w:rsidRPr="005F5E0A">
        <w:rPr>
          <w:sz w:val="26"/>
          <w:szCs w:val="26"/>
        </w:rPr>
        <w:t xml:space="preserve"> </w:t>
      </w:r>
      <w:r w:rsidRPr="005F5E0A">
        <w:rPr>
          <w:sz w:val="26"/>
          <w:szCs w:val="26"/>
        </w:rPr>
        <w:t>09.08.2014 № 781, от 02.10.2014 № 1011, от 20.11.2014 № 1227, от 01.12.2014 № 1289</w:t>
      </w:r>
      <w:proofErr w:type="gramEnd"/>
      <w:r w:rsidRPr="005F5E0A">
        <w:rPr>
          <w:sz w:val="26"/>
          <w:szCs w:val="26"/>
        </w:rPr>
        <w:t xml:space="preserve">, </w:t>
      </w:r>
      <w:proofErr w:type="gramStart"/>
      <w:r w:rsidRPr="005F5E0A">
        <w:rPr>
          <w:sz w:val="26"/>
          <w:szCs w:val="26"/>
        </w:rPr>
        <w:t>от</w:t>
      </w:r>
      <w:r w:rsidR="005F5E0A" w:rsidRPr="005F5E0A">
        <w:rPr>
          <w:sz w:val="26"/>
          <w:szCs w:val="26"/>
        </w:rPr>
        <w:t xml:space="preserve"> </w:t>
      </w:r>
      <w:r w:rsidRPr="005F5E0A">
        <w:rPr>
          <w:sz w:val="26"/>
          <w:szCs w:val="26"/>
        </w:rPr>
        <w:t>03.12.2014 № 1305, от 13.02.2015 № 120, от 04.09.2015 № 941, от 11.09.2015 №</w:t>
      </w:r>
      <w:r w:rsidR="005F5E0A" w:rsidRPr="005F5E0A">
        <w:rPr>
          <w:sz w:val="26"/>
          <w:szCs w:val="26"/>
        </w:rPr>
        <w:t xml:space="preserve"> </w:t>
      </w:r>
      <w:r w:rsidRPr="005F5E0A">
        <w:rPr>
          <w:sz w:val="26"/>
          <w:szCs w:val="26"/>
        </w:rPr>
        <w:t>968)</w:t>
      </w:r>
      <w:r w:rsidR="005F5E0A">
        <w:rPr>
          <w:sz w:val="26"/>
          <w:szCs w:val="26"/>
        </w:rPr>
        <w:t xml:space="preserve"> </w:t>
      </w:r>
      <w:r w:rsidR="005F5E0A" w:rsidRPr="005F5E0A">
        <w:rPr>
          <w:sz w:val="26"/>
          <w:szCs w:val="26"/>
        </w:rPr>
        <w:t>в</w:t>
      </w:r>
      <w:r w:rsidR="005F5E0A" w:rsidRPr="005F5E0A">
        <w:rPr>
          <w:sz w:val="26"/>
          <w:szCs w:val="26"/>
        </w:rPr>
        <w:t xml:space="preserve"> </w:t>
      </w:r>
      <w:r w:rsidR="005F5E0A" w:rsidRPr="005F5E0A">
        <w:rPr>
          <w:sz w:val="26"/>
          <w:szCs w:val="26"/>
        </w:rPr>
        <w:t>части</w:t>
      </w:r>
      <w:r w:rsidR="005F5E0A" w:rsidRPr="005F5E0A">
        <w:rPr>
          <w:sz w:val="26"/>
          <w:szCs w:val="26"/>
        </w:rPr>
        <w:t xml:space="preserve"> </w:t>
      </w:r>
      <w:r w:rsidR="005F5E0A" w:rsidRPr="005F5E0A">
        <w:rPr>
          <w:sz w:val="26"/>
          <w:szCs w:val="26"/>
        </w:rPr>
        <w:t>водоотведения при самотечной системе сточных вод</w:t>
      </w:r>
      <w:r w:rsidR="005F5E0A">
        <w:rPr>
          <w:sz w:val="26"/>
          <w:szCs w:val="26"/>
        </w:rPr>
        <w:t xml:space="preserve">, </w:t>
      </w:r>
      <w:r w:rsidRPr="005F5E0A">
        <w:rPr>
          <w:sz w:val="26"/>
          <w:szCs w:val="26"/>
        </w:rPr>
        <w:t>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приказов ФСТ России от 24.11.2014 № 2054-э, от 27.05.2015</w:t>
      </w:r>
      <w:r w:rsidRPr="00B60FC6">
        <w:rPr>
          <w:sz w:val="26"/>
          <w:szCs w:val="26"/>
        </w:rPr>
        <w:t xml:space="preserve"> № 1080-э), Положением о министерстве тарифного регулирования Калужской области, утверждённым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постановлением Правительства Калужской области от 01.03.2013 № 111 (в ред. постановлений Правительства Калужской области от 25.11.2013 № 627, от 18.02.2014 № 113, от 20.06.2014 № 362, от 09.07.2014 № 400, от 03.12.2014 № 713, от 13.03.2015 № 127, от 15.06.2015 </w:t>
      </w:r>
      <w:r w:rsidR="005F5E0A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>№ 316, от 05.08.2015</w:t>
      </w:r>
      <w:r w:rsidR="005F5E0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№ 439, от 06.10.2015 № 565</w:t>
      </w:r>
      <w:r>
        <w:rPr>
          <w:sz w:val="26"/>
          <w:szCs w:val="26"/>
        </w:rPr>
        <w:t>, от 12.11.2015 № 634</w:t>
      </w:r>
      <w:r w:rsidRPr="00B60FC6">
        <w:rPr>
          <w:sz w:val="26"/>
          <w:szCs w:val="26"/>
        </w:rPr>
        <w:t>),</w:t>
      </w:r>
      <w:r w:rsidR="00B60FC6"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приказом министерства тарифного рег</w:t>
      </w:r>
      <w:r w:rsidR="00A66370">
        <w:rPr>
          <w:sz w:val="26"/>
          <w:szCs w:val="26"/>
        </w:rPr>
        <w:t>улирования Калужской области от 30.11.</w:t>
      </w:r>
      <w:r w:rsidR="007F32BA">
        <w:rPr>
          <w:sz w:val="26"/>
          <w:szCs w:val="26"/>
        </w:rPr>
        <w:t>2015 №</w:t>
      </w:r>
      <w:r w:rsidR="00E170FC">
        <w:rPr>
          <w:sz w:val="26"/>
          <w:szCs w:val="26"/>
        </w:rPr>
        <w:t xml:space="preserve"> 499</w:t>
      </w:r>
      <w:r w:rsidR="00BF0CE7" w:rsidRPr="00B60FC6">
        <w:rPr>
          <w:sz w:val="26"/>
          <w:szCs w:val="26"/>
        </w:rPr>
        <w:t>-РК «Об утверждении производственн</w:t>
      </w:r>
      <w:r w:rsidR="00E170FC">
        <w:rPr>
          <w:sz w:val="26"/>
          <w:szCs w:val="26"/>
        </w:rPr>
        <w:t xml:space="preserve">ой </w:t>
      </w:r>
      <w:r w:rsidR="00BF0CE7" w:rsidRPr="00B60FC6">
        <w:rPr>
          <w:sz w:val="26"/>
          <w:szCs w:val="26"/>
        </w:rPr>
        <w:t>программ</w:t>
      </w:r>
      <w:r w:rsidR="00E170FC">
        <w:rPr>
          <w:sz w:val="26"/>
          <w:szCs w:val="26"/>
        </w:rPr>
        <w:t xml:space="preserve">ы </w:t>
      </w:r>
      <w:r w:rsidR="00BF0CE7" w:rsidRPr="00B60FC6">
        <w:rPr>
          <w:sz w:val="26"/>
          <w:szCs w:val="26"/>
        </w:rPr>
        <w:t>в сфере водоснабжения и</w:t>
      </w:r>
      <w:proofErr w:type="gramEnd"/>
      <w:r w:rsidR="00BF0CE7" w:rsidRPr="00B60FC6">
        <w:rPr>
          <w:sz w:val="26"/>
          <w:szCs w:val="26"/>
        </w:rPr>
        <w:t xml:space="preserve"> водоотведения </w:t>
      </w:r>
      <w:r w:rsidR="007B7655">
        <w:rPr>
          <w:sz w:val="26"/>
          <w:szCs w:val="26"/>
        </w:rPr>
        <w:t>для государственного предприятия Калужской области «</w:t>
      </w:r>
      <w:proofErr w:type="spellStart"/>
      <w:r w:rsidR="007B7655">
        <w:rPr>
          <w:sz w:val="26"/>
          <w:szCs w:val="26"/>
        </w:rPr>
        <w:t>Калугаоблводоканал</w:t>
      </w:r>
      <w:proofErr w:type="spellEnd"/>
      <w:r w:rsidR="007B7655">
        <w:rPr>
          <w:sz w:val="26"/>
          <w:szCs w:val="26"/>
        </w:rPr>
        <w:t>»</w:t>
      </w:r>
      <w:r w:rsidR="007B7655" w:rsidRPr="00B223F8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на 2016</w:t>
      </w:r>
      <w:r w:rsidR="00E170FC">
        <w:rPr>
          <w:sz w:val="26"/>
          <w:szCs w:val="26"/>
        </w:rPr>
        <w:t>-</w:t>
      </w:r>
      <w:r w:rsidR="00BF0CE7" w:rsidRPr="00B60FC6">
        <w:rPr>
          <w:sz w:val="26"/>
          <w:szCs w:val="26"/>
        </w:rPr>
        <w:t xml:space="preserve">2018 годы»,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A66370">
        <w:rPr>
          <w:sz w:val="26"/>
          <w:szCs w:val="26"/>
        </w:rPr>
        <w:t>30.11.2015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546F0B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D053F9">
        <w:rPr>
          <w:sz w:val="26"/>
          <w:szCs w:val="26"/>
        </w:rPr>
        <w:t xml:space="preserve">для </w:t>
      </w:r>
      <w:r w:rsidR="00546F0B">
        <w:rPr>
          <w:sz w:val="26"/>
          <w:szCs w:val="26"/>
        </w:rPr>
        <w:t>государственного предприятия Калужской области «</w:t>
      </w:r>
      <w:proofErr w:type="spellStart"/>
      <w:r w:rsidR="00546F0B">
        <w:rPr>
          <w:sz w:val="26"/>
          <w:szCs w:val="26"/>
        </w:rPr>
        <w:t>Калугаоблводоканал</w:t>
      </w:r>
      <w:proofErr w:type="spellEnd"/>
      <w:r w:rsidR="00546F0B">
        <w:rPr>
          <w:sz w:val="26"/>
          <w:szCs w:val="26"/>
        </w:rPr>
        <w:t>»</w:t>
      </w:r>
      <w:r w:rsidR="00926ECE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546F0B">
        <w:rPr>
          <w:sz w:val="26"/>
          <w:szCs w:val="26"/>
        </w:rPr>
        <w:t>государственного предприятия Калужской области «</w:t>
      </w:r>
      <w:proofErr w:type="spellStart"/>
      <w:r w:rsidR="00546F0B">
        <w:rPr>
          <w:sz w:val="26"/>
          <w:szCs w:val="26"/>
        </w:rPr>
        <w:t>Калугаоблводоканал</w:t>
      </w:r>
      <w:proofErr w:type="spellEnd"/>
      <w:r w:rsidR="00546F0B">
        <w:rPr>
          <w:sz w:val="26"/>
          <w:szCs w:val="26"/>
        </w:rPr>
        <w:t>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>устанавливаемые на долгосрочн</w:t>
      </w:r>
      <w:bookmarkStart w:id="0" w:name="_GoBack"/>
      <w:bookmarkEnd w:id="0"/>
      <w:r w:rsidR="001555C6">
        <w:rPr>
          <w:sz w:val="26"/>
          <w:szCs w:val="26"/>
        </w:rPr>
        <w:t xml:space="preserve">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E170FC">
        <w:rPr>
          <w:sz w:val="26"/>
          <w:szCs w:val="26"/>
        </w:rPr>
        <w:t>с 1 января 2016 года.</w:t>
      </w: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659DB">
        <w:rPr>
          <w:sz w:val="26"/>
          <w:szCs w:val="26"/>
        </w:rPr>
        <w:t>30.11.2016</w:t>
      </w:r>
      <w:r w:rsidRPr="00B223F8">
        <w:rPr>
          <w:sz w:val="26"/>
          <w:szCs w:val="26"/>
        </w:rPr>
        <w:t xml:space="preserve"> № </w:t>
      </w:r>
      <w:r w:rsidR="001659DB">
        <w:rPr>
          <w:sz w:val="26"/>
          <w:szCs w:val="26"/>
        </w:rPr>
        <w:t>502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1659DB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546F0B">
        <w:rPr>
          <w:b/>
          <w:sz w:val="26"/>
          <w:szCs w:val="26"/>
        </w:rPr>
        <w:t>на водоотведение</w:t>
      </w:r>
    </w:p>
    <w:p w:rsidR="001659DB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546F0B">
        <w:rPr>
          <w:b/>
          <w:spacing w:val="7"/>
          <w:sz w:val="26"/>
          <w:szCs w:val="26"/>
        </w:rPr>
        <w:t>государственного предприятия Калужской области «</w:t>
      </w:r>
      <w:proofErr w:type="spellStart"/>
      <w:r w:rsidR="00546F0B">
        <w:rPr>
          <w:b/>
          <w:spacing w:val="7"/>
          <w:sz w:val="26"/>
          <w:szCs w:val="26"/>
        </w:rPr>
        <w:t>Калугаоблводоканал</w:t>
      </w:r>
      <w:proofErr w:type="spellEnd"/>
      <w:r w:rsidR="00546F0B">
        <w:rPr>
          <w:b/>
          <w:spacing w:val="7"/>
          <w:sz w:val="26"/>
          <w:szCs w:val="26"/>
        </w:rPr>
        <w:t>»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  <w:r w:rsidR="00F80AC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  <w:r w:rsidR="00F80AC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603731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603731">
              <w:rPr>
                <w:sz w:val="20"/>
                <w:szCs w:val="20"/>
              </w:rPr>
              <w:t xml:space="preserve"> </w:t>
            </w:r>
            <w:r w:rsidR="00603731">
              <w:rPr>
                <w:sz w:val="20"/>
                <w:szCs w:val="20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A346E9" w:rsidP="00F8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  <w:r w:rsidR="00F80AC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346E9" w:rsidP="00F80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  <w:r w:rsidR="00F80AC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A346E9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11,74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546F0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D053F9" w:rsidRPr="00CD55D2" w:rsidRDefault="00D053F9" w:rsidP="00D053F9">
      <w:pPr>
        <w:jc w:val="both"/>
        <w:rPr>
          <w:sz w:val="20"/>
          <w:szCs w:val="22"/>
        </w:rPr>
      </w:pPr>
      <w:r w:rsidRPr="00CD55D2">
        <w:rPr>
          <w:sz w:val="20"/>
          <w:szCs w:val="22"/>
        </w:rPr>
        <w:t>&lt;*&gt;</w:t>
      </w:r>
      <w:r w:rsidR="001659DB">
        <w:rPr>
          <w:sz w:val="20"/>
          <w:szCs w:val="22"/>
        </w:rPr>
        <w:t xml:space="preserve"> </w:t>
      </w:r>
      <w:r w:rsidRPr="00CD55D2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D053F9" w:rsidRPr="00B223F8" w:rsidRDefault="00D053F9" w:rsidP="00D053F9">
      <w:pPr>
        <w:ind w:firstLine="720"/>
        <w:jc w:val="both"/>
        <w:rPr>
          <w:sz w:val="22"/>
          <w:szCs w:val="22"/>
        </w:rPr>
      </w:pPr>
    </w:p>
    <w:p w:rsidR="00BF0CE7" w:rsidRPr="00603731" w:rsidRDefault="00BF0CE7" w:rsidP="00464D3A">
      <w:pPr>
        <w:jc w:val="both"/>
        <w:rPr>
          <w:sz w:val="20"/>
          <w:szCs w:val="22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659DB" w:rsidRPr="00B223F8" w:rsidRDefault="001659DB" w:rsidP="001659DB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30.11.2016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502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1659DB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1659DB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1659DB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546F0B">
        <w:rPr>
          <w:b/>
          <w:sz w:val="26"/>
          <w:szCs w:val="26"/>
        </w:rPr>
        <w:t>государственного предприятия Калужской области «</w:t>
      </w:r>
      <w:proofErr w:type="spellStart"/>
      <w:r w:rsidR="00546F0B">
        <w:rPr>
          <w:b/>
          <w:sz w:val="26"/>
          <w:szCs w:val="26"/>
        </w:rPr>
        <w:t>Калугаоблводоканал</w:t>
      </w:r>
      <w:proofErr w:type="spellEnd"/>
      <w:r w:rsidR="00546F0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устанавливаемые на долгосрочный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2240A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150836,22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2240A" w:rsidP="0042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2240A" w:rsidP="00A7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A747E8">
              <w:rPr>
                <w:sz w:val="20"/>
                <w:szCs w:val="20"/>
              </w:rPr>
              <w:t>5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2240A" w:rsidP="0042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2240A" w:rsidP="00A7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A747E8">
              <w:rPr>
                <w:sz w:val="20"/>
                <w:szCs w:val="20"/>
              </w:rPr>
              <w:t>5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2240A" w:rsidP="00422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2240A" w:rsidP="00A7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A747E8">
              <w:rPr>
                <w:sz w:val="20"/>
                <w:szCs w:val="20"/>
              </w:rPr>
              <w:t>5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46F0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5F5E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5F5E0A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B3" w:rsidRDefault="00F724B3" w:rsidP="00AF6369">
      <w:r>
        <w:separator/>
      </w:r>
    </w:p>
  </w:endnote>
  <w:endnote w:type="continuationSeparator" w:id="0">
    <w:p w:rsidR="00F724B3" w:rsidRDefault="00F724B3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B3" w:rsidRDefault="00F724B3" w:rsidP="00AF6369">
      <w:r>
        <w:separator/>
      </w:r>
    </w:p>
  </w:footnote>
  <w:footnote w:type="continuationSeparator" w:id="0">
    <w:p w:rsidR="00F724B3" w:rsidRDefault="00F724B3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F0B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659DB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396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240A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6F0B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5F5E0A"/>
    <w:rsid w:val="00603731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B7655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D5232"/>
    <w:rsid w:val="008E21C7"/>
    <w:rsid w:val="008F2502"/>
    <w:rsid w:val="009029D3"/>
    <w:rsid w:val="00926966"/>
    <w:rsid w:val="00926ECE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28C"/>
    <w:rsid w:val="009B7938"/>
    <w:rsid w:val="009B7964"/>
    <w:rsid w:val="009C2327"/>
    <w:rsid w:val="009C5C98"/>
    <w:rsid w:val="009C6D6D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346E9"/>
    <w:rsid w:val="00A40D1E"/>
    <w:rsid w:val="00A4257B"/>
    <w:rsid w:val="00A65B3F"/>
    <w:rsid w:val="00A65F31"/>
    <w:rsid w:val="00A66370"/>
    <w:rsid w:val="00A747E8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45C"/>
    <w:rsid w:val="00D02C67"/>
    <w:rsid w:val="00D03BAA"/>
    <w:rsid w:val="00D053F9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75776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170FC"/>
    <w:rsid w:val="00E3668B"/>
    <w:rsid w:val="00E37A50"/>
    <w:rsid w:val="00E406C3"/>
    <w:rsid w:val="00E41CE5"/>
    <w:rsid w:val="00E51F32"/>
    <w:rsid w:val="00E5376F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2E06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24B3"/>
    <w:rsid w:val="00F73653"/>
    <w:rsid w:val="00F76657"/>
    <w:rsid w:val="00F767F9"/>
    <w:rsid w:val="00F77890"/>
    <w:rsid w:val="00F80AC3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4948-F88F-40E0-ADFC-1DD3B035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18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Tech</dc:creator>
  <cp:keywords/>
  <cp:lastModifiedBy>Финакин Антон Олегович</cp:lastModifiedBy>
  <cp:revision>12</cp:revision>
  <cp:lastPrinted>2015-11-17T06:47:00Z</cp:lastPrinted>
  <dcterms:created xsi:type="dcterms:W3CDTF">2015-11-29T10:02:00Z</dcterms:created>
  <dcterms:modified xsi:type="dcterms:W3CDTF">2015-12-03T18:43:00Z</dcterms:modified>
</cp:coreProperties>
</file>